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84" w:rsidRPr="00F23BC5" w:rsidRDefault="001B2684" w:rsidP="001B2684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bookmarkStart w:id="0" w:name="_GoBack"/>
      <w:bookmarkEnd w:id="0"/>
      <w:r w:rsidRPr="00BA1A09">
        <w:rPr>
          <w:rFonts w:ascii="Calibri Light" w:hAnsi="Calibri Light" w:cs="Calibri Light"/>
          <w:sz w:val="24"/>
          <w:szCs w:val="24"/>
        </w:rPr>
        <w:t>ΘΕΜΑ</w:t>
      </w:r>
      <w:r w:rsidRPr="00F23BC5">
        <w:rPr>
          <w:rFonts w:ascii="Calibri Light" w:hAnsi="Calibri Light" w:cs="Calibri Light"/>
          <w:b/>
          <w:sz w:val="24"/>
          <w:szCs w:val="24"/>
        </w:rPr>
        <w:t xml:space="preserve">: Πρόσκληση Γονέων / Κηδεμόνων μαθητών/τριών κάθε βαθμίδας σε </w:t>
      </w:r>
      <w:r w:rsidR="00BA1A09" w:rsidRPr="00F23BC5">
        <w:rPr>
          <w:rFonts w:ascii="Calibri Light" w:hAnsi="Calibri Light" w:cs="Calibri Light"/>
          <w:b/>
          <w:sz w:val="24"/>
          <w:szCs w:val="24"/>
        </w:rPr>
        <w:t xml:space="preserve">διαδικτυακή </w:t>
      </w:r>
      <w:r w:rsidRPr="00F23BC5">
        <w:rPr>
          <w:rFonts w:ascii="Calibri Light" w:hAnsi="Calibri Light" w:cs="Calibri Light"/>
          <w:b/>
          <w:sz w:val="24"/>
          <w:szCs w:val="24"/>
        </w:rPr>
        <w:t xml:space="preserve">ενημερωτική συνάντηση με θέμα: 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«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Παιδιά και έφηβοι 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 xml:space="preserve">στις μέρες του 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>#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ΜΕΝΟΥΜΕ ΣΠΙΤΙ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 : ενημέρωση για την πανδημία 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 19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»</w:t>
      </w:r>
    </w:p>
    <w:p w:rsidR="001B2684" w:rsidRPr="00862B8A" w:rsidRDefault="001B2684" w:rsidP="001B2684">
      <w:pPr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Αγαπητοί γονείς,</w:t>
      </w:r>
    </w:p>
    <w:p w:rsidR="001B2684" w:rsidRPr="00F23BC5" w:rsidRDefault="00BA1A09" w:rsidP="00BA1A09">
      <w:pPr>
        <w:jc w:val="both"/>
        <w:rPr>
          <w:rFonts w:ascii="Calibri Light" w:hAnsi="Calibri Light" w:cs="Calibri Light"/>
          <w:b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 xml:space="preserve">Η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Περιφερειακή Διεύθυνση Πρωτοβάθμιας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 και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Δευτεροβάθμιας Εκπαίδευσης Αττικής,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 σε συνεργασία με την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2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  <w:vertAlign w:val="superscript"/>
        </w:rPr>
        <w:t>η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Υγειονομική Περ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ιφέρεια Πειραιώς και Αιγαίου</w:t>
      </w:r>
      <w:r w:rsidR="008C52D6">
        <w:rPr>
          <w:rFonts w:ascii="Calibri Light" w:hAnsi="Calibri Light" w:cs="Calibri Light"/>
          <w:color w:val="222222"/>
          <w:sz w:val="24"/>
          <w:szCs w:val="24"/>
        </w:rPr>
        <w:t xml:space="preserve"> και 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το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Πρόγραμμα Μεταπτυχιακών Σπουδών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της Ιατρικής Σχολής ΕΚΠΑ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«Στρατηγικ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ές Αναπτυξιακής και Εφηβικής Υγείας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»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σας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προσκαλούν 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>σ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>την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ενημερωτική διαδικτυακή συνάντηση με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 xml:space="preserve"> γενικό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θέμα: </w:t>
      </w:r>
      <w:r w:rsidRPr="00BA1A09">
        <w:rPr>
          <w:rFonts w:ascii="Calibri Light" w:hAnsi="Calibri Light" w:cs="Calibri Light"/>
          <w:b/>
          <w:i/>
          <w:sz w:val="24"/>
          <w:szCs w:val="24"/>
        </w:rPr>
        <w:t xml:space="preserve">«Παιδιά και έφηβοι στις μέρες του #ΜΕΝΟΥΜΕ ΣΠΙΤΙ : ενημέρωση για την πανδημία </w:t>
      </w:r>
      <w:r w:rsidRPr="00BA1A09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Pr="00BA1A09">
        <w:rPr>
          <w:rFonts w:ascii="Calibri Light" w:hAnsi="Calibri Light" w:cs="Calibri Light"/>
          <w:b/>
          <w:i/>
          <w:sz w:val="24"/>
          <w:szCs w:val="24"/>
        </w:rPr>
        <w:t xml:space="preserve"> 19»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>,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που θα πραγματοποιηθεί σε συνθήκες ζωντανής μετάδοσης στο </w:t>
      </w:r>
      <w:r w:rsidR="001B2684" w:rsidRPr="008C52D6">
        <w:rPr>
          <w:rFonts w:ascii="Calibri Light" w:hAnsi="Calibri Light" w:cs="Calibri Light"/>
          <w:color w:val="222222"/>
          <w:sz w:val="24"/>
          <w:szCs w:val="24"/>
          <w:highlight w:val="yellow"/>
          <w:lang w:val="en-US"/>
        </w:rPr>
        <w:t>Youtube</w:t>
      </w:r>
      <w:r w:rsidR="001B2684" w:rsidRPr="008C52D6">
        <w:rPr>
          <w:rFonts w:ascii="Calibri Light" w:hAnsi="Calibri Light" w:cs="Calibri Light"/>
          <w:color w:val="222222"/>
          <w:sz w:val="24"/>
          <w:szCs w:val="24"/>
          <w:highlight w:val="yellow"/>
        </w:rPr>
        <w:t xml:space="preserve"> τη</w:t>
      </w:r>
      <w:r w:rsidR="008C52D6" w:rsidRPr="008C52D6">
        <w:rPr>
          <w:rFonts w:ascii="Calibri Light" w:hAnsi="Calibri Light" w:cs="Calibri Light"/>
          <w:color w:val="222222"/>
          <w:sz w:val="24"/>
          <w:szCs w:val="24"/>
          <w:highlight w:val="yellow"/>
        </w:rPr>
        <w:t xml:space="preserve">ν </w:t>
      </w:r>
      <w:r w:rsidR="008C52D6" w:rsidRPr="00F23BC5">
        <w:rPr>
          <w:rFonts w:ascii="Calibri Light" w:hAnsi="Calibri Light" w:cs="Calibri Light"/>
          <w:b/>
          <w:color w:val="222222"/>
          <w:sz w:val="24"/>
          <w:szCs w:val="24"/>
          <w:highlight w:val="yellow"/>
        </w:rPr>
        <w:t>Τετάρτη 29</w:t>
      </w:r>
      <w:r w:rsidR="001B2684" w:rsidRPr="00F23BC5">
        <w:rPr>
          <w:rFonts w:ascii="Calibri Light" w:hAnsi="Calibri Light" w:cs="Calibri Light"/>
          <w:b/>
          <w:color w:val="222222"/>
          <w:sz w:val="24"/>
          <w:szCs w:val="24"/>
          <w:highlight w:val="yellow"/>
        </w:rPr>
        <w:t xml:space="preserve"> Απριλίου και ώρες 18:30-20:00.</w:t>
      </w:r>
    </w:p>
    <w:p w:rsidR="008C52D6" w:rsidRPr="00BA1A09" w:rsidRDefault="008C52D6" w:rsidP="00BA1A09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 xml:space="preserve">Συμμετέχουν επίσης τα </w:t>
      </w:r>
      <w:r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δίκτυα του ΟΚΑΝΑ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και του προγράμματος </w:t>
      </w:r>
      <w:r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«Από το Α έως το Ω : μια Ακαδημία για Γονείς» της Ελληνικής Εταιρείας Εφηβικής Ιατρικής (Ε.Ε.Ε.Ι.)</w:t>
      </w:r>
    </w:p>
    <w:p w:rsidR="001B2684" w:rsidRPr="00A04B28" w:rsidRDefault="001B2684" w:rsidP="009840B6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Προκειμένου να παρακολουθήσετε την ενημερωτική συνάντηση ζωντανά, δεν έχετε παρά να πληκτρολογήσετε την ακόλουθη ηλεκτρονική διεύθυνση σε ένα φυλλομετρητή</w:t>
      </w:r>
      <w:r w:rsidRPr="008A1CAC">
        <w:rPr>
          <w:rFonts w:ascii="Calibri Light" w:hAnsi="Calibri Light" w:cs="Calibri Light"/>
          <w:color w:val="222222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222222"/>
          <w:sz w:val="24"/>
          <w:szCs w:val="24"/>
        </w:rPr>
        <w:t>δηλαδή, ένα πρόγραμμα πλοήγησης στο διαδίκτυο: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</w:p>
    <w:p w:rsidR="00425305" w:rsidRPr="00425305" w:rsidRDefault="003A4FCF" w:rsidP="009840B6">
      <w:pPr>
        <w:ind w:firstLine="426"/>
        <w:jc w:val="both"/>
        <w:rPr>
          <w:rFonts w:ascii="Calibri Light" w:hAnsi="Calibri Light" w:cs="Calibri Light"/>
          <w:b/>
          <w:color w:val="222222"/>
          <w:sz w:val="36"/>
          <w:szCs w:val="36"/>
        </w:rPr>
      </w:pPr>
      <w:hyperlink r:id="rId9" w:tgtFrame="_blank" w:history="1">
        <w:r w:rsidR="00425305" w:rsidRPr="00425305">
          <w:rPr>
            <w:rStyle w:val="-"/>
            <w:rFonts w:ascii="Courier New" w:hAnsi="Courier New" w:cs="Courier New"/>
            <w:b/>
            <w:color w:val="0186BA"/>
            <w:sz w:val="36"/>
            <w:szCs w:val="36"/>
            <w:shd w:val="clear" w:color="auto" w:fill="FFFFFF"/>
          </w:rPr>
          <w:t>https://youtu.be/Yl5Cleb5cio</w:t>
        </w:r>
      </w:hyperlink>
      <w:r w:rsidR="00425305" w:rsidRPr="00425305">
        <w:rPr>
          <w:rFonts w:ascii="Courier New" w:hAnsi="Courier New" w:cs="Courier New"/>
          <w:b/>
          <w:color w:val="333333"/>
          <w:sz w:val="36"/>
          <w:szCs w:val="36"/>
          <w:shd w:val="clear" w:color="auto" w:fill="FFFFFF"/>
        </w:rPr>
        <w:t> </w:t>
      </w:r>
    </w:p>
    <w:p w:rsidR="009840B6" w:rsidRPr="004B6DEC" w:rsidRDefault="001B2684" w:rsidP="004B6DEC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>Θα θέλαμε να σας ενημερώσουμε πως οι ομιλίες θα μαγνητοσκοπηθούν και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πως 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αυτή 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η μαγνητοσκόπηση (το βίντεο) της εκδήλωσης θα είναι διαθέσιμ</w:t>
      </w:r>
      <w:r>
        <w:rPr>
          <w:rFonts w:ascii="Calibri Light" w:hAnsi="Calibri Light" w:cs="Calibri Light"/>
          <w:color w:val="222222"/>
          <w:sz w:val="24"/>
          <w:szCs w:val="24"/>
        </w:rPr>
        <w:t>η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και μετά το τέλος της πραγματοποίησης τ</w:t>
      </w:r>
      <w:r>
        <w:rPr>
          <w:rFonts w:ascii="Calibri Light" w:hAnsi="Calibri Light" w:cs="Calibri Light"/>
          <w:color w:val="222222"/>
          <w:sz w:val="24"/>
          <w:szCs w:val="24"/>
        </w:rPr>
        <w:t>ης</w:t>
      </w:r>
      <w:r w:rsidR="00425305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  <w:r w:rsidR="004B6DEC">
        <w:rPr>
          <w:rFonts w:ascii="Calibri Light" w:hAnsi="Calibri Light" w:cs="Calibri Light"/>
          <w:color w:val="222222"/>
          <w:sz w:val="24"/>
          <w:szCs w:val="24"/>
        </w:rPr>
        <w:t xml:space="preserve">στο </w:t>
      </w:r>
      <w:r w:rsidR="004B6DEC">
        <w:rPr>
          <w:rFonts w:ascii="Calibri Light" w:hAnsi="Calibri Light" w:cs="Calibri Light"/>
          <w:color w:val="222222"/>
          <w:sz w:val="24"/>
          <w:szCs w:val="24"/>
          <w:lang w:val="en-US"/>
        </w:rPr>
        <w:t>youtube</w:t>
      </w:r>
      <w:r w:rsidR="004B6DEC" w:rsidRPr="004B6DEC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  <w:r w:rsidR="004B6DEC">
        <w:rPr>
          <w:rFonts w:ascii="Calibri Light" w:hAnsi="Calibri Light" w:cs="Calibri Light"/>
          <w:color w:val="222222"/>
          <w:sz w:val="24"/>
          <w:szCs w:val="24"/>
        </w:rPr>
        <w:t>με τον τίτλο :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</w:rPr>
        <w:t xml:space="preserve">«Παιδιά και έφηβοι στις μέρες του #ΜΕΝΟΥΜΕ ΣΠΙΤΙ : ενημέρωση για την πανδημία 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</w:rPr>
        <w:t xml:space="preserve"> 19</w:t>
      </w:r>
      <w:r w:rsidR="004B6DEC">
        <w:rPr>
          <w:rFonts w:ascii="Calibri Light" w:hAnsi="Calibri Light" w:cs="Calibri Light"/>
          <w:b/>
          <w:i/>
          <w:sz w:val="24"/>
          <w:szCs w:val="24"/>
        </w:rPr>
        <w:t>»,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ώστε να μπορέσετε να τ</w:t>
      </w:r>
      <w:r>
        <w:rPr>
          <w:rFonts w:ascii="Calibri Light" w:hAnsi="Calibri Light" w:cs="Calibri Light"/>
          <w:color w:val="222222"/>
          <w:sz w:val="24"/>
          <w:szCs w:val="24"/>
        </w:rPr>
        <w:t>ην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παρακολουθήσετε.</w:t>
      </w:r>
    </w:p>
    <w:p w:rsidR="009840B6" w:rsidRPr="00862B8A" w:rsidRDefault="001B2684" w:rsidP="009840B6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Το πρόγραμμα της ενημερωτικής εκδήλωσης είναι το ακόλουθο: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18"/>
      </w:tblGrid>
      <w:tr w:rsidR="001B2684" w:rsidRPr="008009B2" w:rsidTr="008C52D6">
        <w:tc>
          <w:tcPr>
            <w:tcW w:w="4503" w:type="dxa"/>
          </w:tcPr>
          <w:p w:rsidR="00416C0E" w:rsidRDefault="00C20724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Γεώργιος  Κόσ</w:t>
            </w:r>
            <w:r w:rsidR="008C52D6" w:rsidRPr="008C52D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υβας</w:t>
            </w:r>
          </w:p>
          <w:p w:rsidR="008C52D6" w:rsidRPr="008C52D6" w:rsidRDefault="004B6DEC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Περιφερειακός Διευθυντής Εκπαί</w:t>
            </w:r>
            <w:r w:rsidR="00C20724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δευσης</w:t>
            </w:r>
            <w:r w:rsidR="008C52D6"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Αττικής</w:t>
            </w:r>
          </w:p>
          <w:p w:rsidR="008C52D6" w:rsidRDefault="008C52D6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8C52D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Μαρία  Δίπλα</w:t>
            </w:r>
          </w:p>
          <w:p w:rsidR="008C52D6" w:rsidRDefault="008C52D6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>Υποδιοικήτρια 2</w:t>
            </w: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  <w:vertAlign w:val="superscript"/>
              </w:rPr>
              <w:t>ης</w:t>
            </w: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ΔΥΠε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Πειραιώς/Αιγαίου</w:t>
            </w:r>
          </w:p>
          <w:p w:rsidR="00CC48A6" w:rsidRDefault="00CC48A6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CC48A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Κων/νος Κοκκώλης</w:t>
            </w:r>
          </w:p>
          <w:p w:rsidR="00CC48A6" w:rsidRPr="00CC48A6" w:rsidRDefault="00CC48A6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CC48A6">
              <w:rPr>
                <w:rFonts w:ascii="Calibri Light" w:hAnsi="Calibri Light" w:cs="Calibri Light"/>
                <w:color w:val="222222"/>
                <w:sz w:val="24"/>
                <w:szCs w:val="24"/>
              </w:rPr>
              <w:t>Αντιπρόεδρος  ΔΣ ΟΚΑΝΑ</w:t>
            </w:r>
          </w:p>
        </w:tc>
        <w:tc>
          <w:tcPr>
            <w:tcW w:w="4218" w:type="dxa"/>
            <w:vAlign w:val="center"/>
          </w:tcPr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Καλωσόρισμα</w:t>
            </w:r>
            <w:r w:rsid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- Συντονισμός</w:t>
            </w:r>
          </w:p>
        </w:tc>
      </w:tr>
      <w:tr w:rsidR="001B2684" w:rsidRPr="008009B2" w:rsidTr="008C52D6">
        <w:tc>
          <w:tcPr>
            <w:tcW w:w="4503" w:type="dxa"/>
          </w:tcPr>
          <w:p w:rsid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Μαρίζα Τσολιά</w:t>
            </w:r>
          </w:p>
          <w:p w:rsidR="00416C0E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Καθηγήτρια Παιδιατρικής-Λοιμωξιολογίας</w:t>
            </w:r>
          </w:p>
          <w:p w:rsidR="001B2684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Διευθύντρια Β΄ Παιδιατρικής Κλινικής ΕΚΠΑ</w:t>
            </w: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1B2684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Χαρακτηριστικά της λοίμωξης 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  <w:lang w:val="en-US"/>
              </w:rPr>
              <w:t>COVID</w:t>
            </w: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19</w:t>
            </w:r>
          </w:p>
          <w:p w:rsidR="00416C0E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στα παιδιά και τους εφήβους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Άρτεμις</w:t>
            </w:r>
            <w:r w:rsidR="00416C0E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Τσίτσικα</w:t>
            </w:r>
          </w:p>
          <w:p w:rsidR="001B2684" w:rsidRDefault="001B2684" w:rsidP="009840B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Αναπλ. Καθηγήτρια Παιδιατρικής-Εφηβικής Ιατρικής ΕΚΠΑ</w:t>
            </w:r>
          </w:p>
          <w:p w:rsidR="00416C0E" w:rsidRPr="004B7AD0" w:rsidRDefault="00416C0E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Επιστ. Υπεύθυνος Μονάδας Εφηβικής Υγείας (Μ.Ε.Υ.), Β΄ Παιδιατρική Κλινική ΕΚΠΑ</w:t>
            </w:r>
          </w:p>
        </w:tc>
        <w:tc>
          <w:tcPr>
            <w:tcW w:w="4218" w:type="dxa"/>
            <w:vAlign w:val="center"/>
          </w:tcPr>
          <w:p w:rsidR="001B2684" w:rsidRPr="004B7AD0" w:rsidRDefault="00416C0E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#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ΣΠΙΤΙ. Και τώρα τι γίνεται;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  <w:t xml:space="preserve">Διαχείριση των σχέσεων μέσα στην 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οικογένεια στην εποχή του COVID 19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  <w:tr w:rsidR="001B2684" w:rsidRPr="008009B2" w:rsidTr="008C52D6">
        <w:tc>
          <w:tcPr>
            <w:tcW w:w="4503" w:type="dxa"/>
          </w:tcPr>
          <w:p w:rsidR="001B2684" w:rsidRPr="00946F98" w:rsidRDefault="00946F98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lastRenderedPageBreak/>
              <w:t>Ευθαλία Τζίλα</w:t>
            </w:r>
          </w:p>
          <w:p w:rsidR="00946F98" w:rsidRDefault="00946F98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Παιδοψυχίατρος</w:t>
            </w:r>
            <w:r w:rsidR="00F8373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F83730">
              <w:rPr>
                <w:rFonts w:ascii="Calibri Light" w:hAnsi="Calibri Light" w:cs="Calibri Light"/>
                <w:sz w:val="24"/>
                <w:szCs w:val="24"/>
                <w:lang w:val="en-US"/>
              </w:rPr>
              <w:t>MSc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</w:t>
            </w:r>
          </w:p>
          <w:p w:rsidR="001B2684" w:rsidRPr="004B7AD0" w:rsidRDefault="00946F98" w:rsidP="00F83730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Ακαδημαϊκή υπότροφος </w:t>
            </w:r>
            <w:r w:rsidR="00F83730">
              <w:rPr>
                <w:rFonts w:ascii="Calibri Light" w:hAnsi="Calibri Light" w:cs="Calibri Light"/>
                <w:sz w:val="24"/>
                <w:szCs w:val="24"/>
              </w:rPr>
              <w:t xml:space="preserve"> ΕΚΠΑ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BA1A09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#</w:t>
            </w: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Οδηγός επιτυχίας για τις Πανελλαδικές εξετάσεις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Δρ Αλέξανδρος</w:t>
            </w:r>
            <w:r w:rsidR="00BA1A09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Καπανιάρης</w:t>
            </w:r>
          </w:p>
          <w:p w:rsidR="001B2684" w:rsidRPr="004B7AD0" w:rsidRDefault="001B2684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Συντονιστής Εκπαιδευτικού Έργου Πληροφορικής (ΠΕ86) ΠΕ.Κ.Ε.Σ. Θεσσαλίας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#</w:t>
            </w:r>
            <w:r w:rsidR="001B2684"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ΜΕΝΟΥΜΕ ΣΠΙΤΙ: 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Εργαλεία και δράσεις στο δρόμο για την εξ αποστάσεως εκπαίδευσης – Δημιουργικό διαδίκτυο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</w:tbl>
    <w:p w:rsidR="001B2684" w:rsidRDefault="001B2684" w:rsidP="001B2684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</w:p>
    <w:p w:rsidR="001B2684" w:rsidRPr="00862B8A" w:rsidRDefault="001B2684" w:rsidP="001B2684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Παρακαλούμε με τη φροντίδα των Διευθυντριών/Διευθυντών των σχολικών μονάδων όπως ενημερωθούν οι γονείς &amp; κηδεμόνες των μαθητών/τριών που φοιτούν στη μονάδα σας με κάθε πρόσφορο μέσο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(ενδεικτικά αναφέρουμε την αποστολή της παρούσας πρόσκλησης μέσω του </w:t>
      </w:r>
      <w:r>
        <w:rPr>
          <w:rFonts w:ascii="Calibri Light" w:hAnsi="Calibri Light" w:cs="Calibri Light"/>
          <w:color w:val="222222"/>
          <w:sz w:val="24"/>
          <w:szCs w:val="24"/>
          <w:lang w:val="en-US"/>
        </w:rPr>
        <w:t>myschool</w:t>
      </w:r>
      <w:r w:rsidRPr="00077419">
        <w:rPr>
          <w:rFonts w:ascii="Calibri Light" w:hAnsi="Calibri Light" w:cs="Calibri Light"/>
          <w:color w:val="222222"/>
          <w:sz w:val="24"/>
          <w:szCs w:val="24"/>
        </w:rPr>
        <w:t>)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, ώστε να παρακολουθήσουν την ενημερωτική εκδήλωση.</w:t>
      </w:r>
    </w:p>
    <w:p w:rsidR="001B2684" w:rsidRPr="00862B8A" w:rsidRDefault="004B6DEC" w:rsidP="001B2684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Εκ </w:t>
      </w:r>
      <w:r w:rsidR="00CC48A6">
        <w:rPr>
          <w:rFonts w:ascii="Calibri Light" w:hAnsi="Calibri Light" w:cs="Calibri Light"/>
        </w:rPr>
        <w:t>της Οργανωτικής Επιτροπής</w:t>
      </w:r>
      <w:r w:rsidR="001B2684" w:rsidRPr="00862B8A">
        <w:rPr>
          <w:rFonts w:ascii="Calibri Light" w:hAnsi="Calibri Light" w:cs="Calibri Light"/>
        </w:rPr>
        <w:t xml:space="preserve"> </w:t>
      </w: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Pr="00884C2D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0C254C" w:rsidRDefault="000C254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0C254C" w:rsidRDefault="000C254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A466FB" w:rsidRDefault="00A466FB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4B6DEC" w:rsidRDefault="004B6DE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4B6DEC" w:rsidRDefault="004B6DE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A466FB" w:rsidRDefault="00A466FB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1B2684" w:rsidRPr="00946F98" w:rsidRDefault="001B2684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946F98">
        <w:rPr>
          <w:rFonts w:ascii="Calibri Light" w:hAnsi="Calibri Light" w:cs="Calibri Light"/>
          <w:b/>
          <w:sz w:val="24"/>
          <w:szCs w:val="24"/>
          <w:highlight w:val="yellow"/>
        </w:rPr>
        <w:t>Πίνακας Αποδεκτών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B2684" w:rsidRPr="00946F98" w:rsidTr="00535C46">
        <w:tc>
          <w:tcPr>
            <w:tcW w:w="4148" w:type="dxa"/>
          </w:tcPr>
          <w:p w:rsidR="001B2684" w:rsidRPr="00946F98" w:rsidRDefault="001B2684" w:rsidP="00535C4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  <w:t>ΠΡΟΣ</w:t>
            </w:r>
          </w:p>
        </w:tc>
        <w:tc>
          <w:tcPr>
            <w:tcW w:w="4148" w:type="dxa"/>
          </w:tcPr>
          <w:p w:rsidR="001B2684" w:rsidRPr="00946F98" w:rsidRDefault="001B2684" w:rsidP="00535C4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  <w:t>ΚΟΙΝΟΠΟΙΗΣΗ</w:t>
            </w:r>
          </w:p>
        </w:tc>
      </w:tr>
      <w:tr w:rsidR="001B2684" w:rsidRPr="00884C2D" w:rsidTr="00535C46">
        <w:tc>
          <w:tcPr>
            <w:tcW w:w="4148" w:type="dxa"/>
          </w:tcPr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Καρδιτσας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Εκπ/σησ Λάρισας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Εκπ/σησ Μάγνησιας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Εκπ/σησ Τρικαλων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>5.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Σχολ. μοναδεσ Β΄/βαθμιασ Εκπ/σησ Καρδιτσας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Β΄/βαθμιασ Εκπ/σησ Εκπ/σησ Λάρισας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Σχολ. μοναδεσ Β΄/βαθμιασ Εκπ/σησ 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Εκπ/σησ Μάγνησιας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8.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Β΄/βαθμιασ Εκπ/σησ Εκπ/σησ Τρικαλων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  <w:t>(Δια των οικειων Διευθυνσεων εκπαιδευσησ)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</w:p>
        </w:tc>
        <w:tc>
          <w:tcPr>
            <w:tcW w:w="4148" w:type="dxa"/>
          </w:tcPr>
          <w:p w:rsidR="001B2684" w:rsidRPr="00946F98" w:rsidRDefault="001B2684" w:rsidP="00535C46">
            <w:pPr>
              <w:pStyle w:val="2"/>
              <w:spacing w:line="276" w:lineRule="auto"/>
              <w:ind w:left="597" w:right="736" w:hanging="597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Περιφερειακη Δ/νση Α΄/θμιασ &amp; Β΄/θμιασ Εκπ/σηΣ Θεσσαλίας 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Α΄/θμιασ  εκπ/σησ Καρδιτσας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Δ/νση Α΄/θμιασ εκπ/σησ Λαρισασ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Δ/νσή Α΄/θμιασ  εκπ/σησ Μάγνησιας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5.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Α΄/θμιασ  εκπ/σησ Τρικαλων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Β΄/θμιασ  εκπ/σησ Καρδιτσας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Δ/νση Β΄/θμιασ εκπ/σησ Λαρισασ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8.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Δ/νσή Β΄/θμιασ  εκπ/σησ Μάγνησιας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9.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Β΄/θμιασ  εκπ/σησ Τρικαλων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>10.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Κ.Ε.Σ.Υ. Καρδιτσας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11.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Κ.Ε.Σ.Υ. Λαρισας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Κ.Ε.Σ.Υ. Μαγνησιας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Κ.Ε.Σ.Υ. Τρικαλων 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Ελασσονας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15.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Μακρυνιτσας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Μουζακιου</w:t>
            </w:r>
          </w:p>
          <w:p w:rsidR="001B2684" w:rsidRPr="004B7AD0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smallCaps/>
                <w:szCs w:val="24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Περτουλιου</w:t>
            </w:r>
          </w:p>
        </w:tc>
      </w:tr>
    </w:tbl>
    <w:p w:rsidR="001B2684" w:rsidRPr="009338F8" w:rsidRDefault="001B2684" w:rsidP="001B2684">
      <w:pPr>
        <w:spacing w:line="360" w:lineRule="auto"/>
        <w:rPr>
          <w:rFonts w:ascii="Calibri Light" w:hAnsi="Calibri Light" w:cs="Calibri Light"/>
        </w:rPr>
      </w:pPr>
    </w:p>
    <w:p w:rsidR="001B2684" w:rsidRPr="009338F8" w:rsidRDefault="001B2684" w:rsidP="001B2684">
      <w:pPr>
        <w:spacing w:line="360" w:lineRule="auto"/>
        <w:rPr>
          <w:rFonts w:ascii="Calibri Light" w:hAnsi="Calibri Light" w:cs="Calibri Light"/>
        </w:rPr>
      </w:pPr>
    </w:p>
    <w:p w:rsidR="000C50C6" w:rsidRPr="005E205B" w:rsidRDefault="000C50C6" w:rsidP="00801D13">
      <w:pPr>
        <w:spacing w:after="0" w:line="240" w:lineRule="auto"/>
        <w:ind w:left="227" w:right="227"/>
        <w:rPr>
          <w:rFonts w:ascii="Times New Roman" w:hAnsi="Times New Roman" w:cs="Times New Roman"/>
          <w:b/>
          <w:sz w:val="24"/>
          <w:szCs w:val="24"/>
        </w:rPr>
      </w:pPr>
    </w:p>
    <w:p w:rsidR="007664EC" w:rsidRPr="005E205B" w:rsidRDefault="007664EC" w:rsidP="00801D13">
      <w:pPr>
        <w:tabs>
          <w:tab w:val="left" w:pos="6510"/>
        </w:tabs>
        <w:spacing w:after="0"/>
        <w:ind w:left="227" w:right="227"/>
        <w:jc w:val="right"/>
      </w:pPr>
      <w:r w:rsidRPr="005E205B">
        <w:t xml:space="preserve">                                                                                              </w:t>
      </w:r>
      <w:r w:rsidR="00EB222D" w:rsidRPr="005E205B">
        <w:t xml:space="preserve">                    </w:t>
      </w:r>
      <w:r w:rsidRPr="005E205B">
        <w:t xml:space="preserve">    </w:t>
      </w:r>
    </w:p>
    <w:p w:rsidR="007664EC" w:rsidRPr="005E205B" w:rsidRDefault="007664EC" w:rsidP="00801D13">
      <w:pPr>
        <w:tabs>
          <w:tab w:val="left" w:pos="6510"/>
        </w:tabs>
        <w:spacing w:after="0"/>
        <w:ind w:left="227" w:right="227"/>
      </w:pPr>
      <w:r w:rsidRPr="005E205B">
        <w:t xml:space="preserve">                                                                                                                             </w:t>
      </w:r>
    </w:p>
    <w:p w:rsidR="007664EC" w:rsidRPr="005E205B" w:rsidRDefault="007664EC" w:rsidP="007664EC">
      <w:pPr>
        <w:tabs>
          <w:tab w:val="left" w:pos="6510"/>
        </w:tabs>
      </w:pPr>
      <w:r w:rsidRPr="005E205B">
        <w:t xml:space="preserve">                                                                                                          </w:t>
      </w:r>
    </w:p>
    <w:p w:rsidR="007664EC" w:rsidRPr="005E205B" w:rsidRDefault="007664EC" w:rsidP="007664EC">
      <w:pPr>
        <w:tabs>
          <w:tab w:val="left" w:pos="6510"/>
        </w:tabs>
      </w:pPr>
      <w:r w:rsidRPr="005E205B">
        <w:t xml:space="preserve">                                                                                                                                </w:t>
      </w:r>
    </w:p>
    <w:sectPr w:rsidR="007664EC" w:rsidRPr="005E205B" w:rsidSect="00337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CF" w:rsidRDefault="003A4FCF" w:rsidP="00E215B3">
      <w:pPr>
        <w:spacing w:after="0" w:line="240" w:lineRule="auto"/>
      </w:pPr>
      <w:r>
        <w:separator/>
      </w:r>
    </w:p>
  </w:endnote>
  <w:endnote w:type="continuationSeparator" w:id="0">
    <w:p w:rsidR="003A4FCF" w:rsidRDefault="003A4FCF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CF" w:rsidRDefault="003A4FCF" w:rsidP="00E215B3">
      <w:pPr>
        <w:spacing w:after="0" w:line="240" w:lineRule="auto"/>
      </w:pPr>
      <w:r>
        <w:separator/>
      </w:r>
    </w:p>
  </w:footnote>
  <w:footnote w:type="continuationSeparator" w:id="0">
    <w:p w:rsidR="003A4FCF" w:rsidRDefault="003A4FCF" w:rsidP="00E2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8"/>
    <w:rsid w:val="00003368"/>
    <w:rsid w:val="00030820"/>
    <w:rsid w:val="00043F3C"/>
    <w:rsid w:val="00053B8F"/>
    <w:rsid w:val="00061BFB"/>
    <w:rsid w:val="000A5B10"/>
    <w:rsid w:val="000A7B56"/>
    <w:rsid w:val="000C254C"/>
    <w:rsid w:val="000C50C6"/>
    <w:rsid w:val="00130BA6"/>
    <w:rsid w:val="00173474"/>
    <w:rsid w:val="00185C9F"/>
    <w:rsid w:val="00190033"/>
    <w:rsid w:val="00192F7B"/>
    <w:rsid w:val="001B2684"/>
    <w:rsid w:val="001D0CB7"/>
    <w:rsid w:val="001E02ED"/>
    <w:rsid w:val="00202DC8"/>
    <w:rsid w:val="002039E3"/>
    <w:rsid w:val="00205CE6"/>
    <w:rsid w:val="002160A3"/>
    <w:rsid w:val="0023146B"/>
    <w:rsid w:val="00266BD1"/>
    <w:rsid w:val="002B3FDC"/>
    <w:rsid w:val="002C08FE"/>
    <w:rsid w:val="002E14C5"/>
    <w:rsid w:val="0030393E"/>
    <w:rsid w:val="00304804"/>
    <w:rsid w:val="00313F0E"/>
    <w:rsid w:val="00334198"/>
    <w:rsid w:val="003378AF"/>
    <w:rsid w:val="00343ADE"/>
    <w:rsid w:val="00350D94"/>
    <w:rsid w:val="003536A2"/>
    <w:rsid w:val="003757BD"/>
    <w:rsid w:val="00381B7C"/>
    <w:rsid w:val="003A4FCF"/>
    <w:rsid w:val="003A7E3D"/>
    <w:rsid w:val="003B3672"/>
    <w:rsid w:val="003C1663"/>
    <w:rsid w:val="003F7E41"/>
    <w:rsid w:val="00405167"/>
    <w:rsid w:val="00416C0E"/>
    <w:rsid w:val="00425305"/>
    <w:rsid w:val="00444D56"/>
    <w:rsid w:val="004865AB"/>
    <w:rsid w:val="00494384"/>
    <w:rsid w:val="0049663B"/>
    <w:rsid w:val="004B6DEC"/>
    <w:rsid w:val="004C2905"/>
    <w:rsid w:val="004D053A"/>
    <w:rsid w:val="004F5008"/>
    <w:rsid w:val="004F6C65"/>
    <w:rsid w:val="00530307"/>
    <w:rsid w:val="00531C67"/>
    <w:rsid w:val="005434AC"/>
    <w:rsid w:val="00573369"/>
    <w:rsid w:val="0058359D"/>
    <w:rsid w:val="0058436F"/>
    <w:rsid w:val="005925B0"/>
    <w:rsid w:val="0059770D"/>
    <w:rsid w:val="005B3D60"/>
    <w:rsid w:val="005E205B"/>
    <w:rsid w:val="00667B1C"/>
    <w:rsid w:val="0069368D"/>
    <w:rsid w:val="006C0754"/>
    <w:rsid w:val="006C0BBE"/>
    <w:rsid w:val="006C5196"/>
    <w:rsid w:val="006E0691"/>
    <w:rsid w:val="0070014C"/>
    <w:rsid w:val="007260B5"/>
    <w:rsid w:val="0076280B"/>
    <w:rsid w:val="007664EC"/>
    <w:rsid w:val="00766EE8"/>
    <w:rsid w:val="0079484D"/>
    <w:rsid w:val="00797157"/>
    <w:rsid w:val="007A7868"/>
    <w:rsid w:val="007B2EE2"/>
    <w:rsid w:val="007D7793"/>
    <w:rsid w:val="007E75B9"/>
    <w:rsid w:val="007F39C8"/>
    <w:rsid w:val="008014F2"/>
    <w:rsid w:val="00801D13"/>
    <w:rsid w:val="0084377B"/>
    <w:rsid w:val="008B0A9C"/>
    <w:rsid w:val="008C52D6"/>
    <w:rsid w:val="00926E07"/>
    <w:rsid w:val="00946F98"/>
    <w:rsid w:val="009477BD"/>
    <w:rsid w:val="00960C1E"/>
    <w:rsid w:val="0096191C"/>
    <w:rsid w:val="009840B6"/>
    <w:rsid w:val="009A0633"/>
    <w:rsid w:val="009A461C"/>
    <w:rsid w:val="009B2674"/>
    <w:rsid w:val="009D11E2"/>
    <w:rsid w:val="009D1A5E"/>
    <w:rsid w:val="009E0E0C"/>
    <w:rsid w:val="00A04B28"/>
    <w:rsid w:val="00A20A29"/>
    <w:rsid w:val="00A366A0"/>
    <w:rsid w:val="00A466FB"/>
    <w:rsid w:val="00A500A0"/>
    <w:rsid w:val="00A654F1"/>
    <w:rsid w:val="00A80D11"/>
    <w:rsid w:val="00AA45CF"/>
    <w:rsid w:val="00AB75B8"/>
    <w:rsid w:val="00AC1443"/>
    <w:rsid w:val="00AC2D12"/>
    <w:rsid w:val="00AC61CC"/>
    <w:rsid w:val="00AC7B26"/>
    <w:rsid w:val="00AE181D"/>
    <w:rsid w:val="00B008EE"/>
    <w:rsid w:val="00B13005"/>
    <w:rsid w:val="00B50E4B"/>
    <w:rsid w:val="00B55679"/>
    <w:rsid w:val="00B67092"/>
    <w:rsid w:val="00BA0778"/>
    <w:rsid w:val="00BA1A09"/>
    <w:rsid w:val="00BB20FD"/>
    <w:rsid w:val="00BC0745"/>
    <w:rsid w:val="00C20724"/>
    <w:rsid w:val="00C407B8"/>
    <w:rsid w:val="00C5273A"/>
    <w:rsid w:val="00C7209D"/>
    <w:rsid w:val="00C75C4F"/>
    <w:rsid w:val="00CC48A6"/>
    <w:rsid w:val="00CF102A"/>
    <w:rsid w:val="00CF25FA"/>
    <w:rsid w:val="00D3014E"/>
    <w:rsid w:val="00D357EB"/>
    <w:rsid w:val="00D54597"/>
    <w:rsid w:val="00D64981"/>
    <w:rsid w:val="00D94D42"/>
    <w:rsid w:val="00DA5428"/>
    <w:rsid w:val="00DA67C1"/>
    <w:rsid w:val="00DE57CE"/>
    <w:rsid w:val="00E215B3"/>
    <w:rsid w:val="00E35757"/>
    <w:rsid w:val="00E35C74"/>
    <w:rsid w:val="00E44BBA"/>
    <w:rsid w:val="00E517E8"/>
    <w:rsid w:val="00E576CA"/>
    <w:rsid w:val="00E645D7"/>
    <w:rsid w:val="00E86834"/>
    <w:rsid w:val="00E87B04"/>
    <w:rsid w:val="00EA29F7"/>
    <w:rsid w:val="00EB222D"/>
    <w:rsid w:val="00ED7DAA"/>
    <w:rsid w:val="00EF3997"/>
    <w:rsid w:val="00F06CF8"/>
    <w:rsid w:val="00F23BC5"/>
    <w:rsid w:val="00F71230"/>
    <w:rsid w:val="00F83730"/>
    <w:rsid w:val="00FA05DD"/>
    <w:rsid w:val="00FD3BE0"/>
    <w:rsid w:val="00FD72ED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qFormat/>
    <w:rsid w:val="001B2684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4E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qFormat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215B3"/>
  </w:style>
  <w:style w:type="paragraph" w:styleId="a6">
    <w:name w:val="footer"/>
    <w:basedOn w:val="a"/>
    <w:link w:val="Char1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215B3"/>
  </w:style>
  <w:style w:type="paragraph" w:styleId="a7">
    <w:name w:val="Body Text"/>
    <w:basedOn w:val="a"/>
    <w:link w:val="Char2"/>
    <w:semiHidden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7"/>
    <w:semiHidden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qFormat/>
    <w:rsid w:val="00AA45CF"/>
    <w:rPr>
      <w:b/>
      <w:bCs/>
    </w:rPr>
  </w:style>
  <w:style w:type="paragraph" w:styleId="20">
    <w:name w:val="Body Text 2"/>
    <w:basedOn w:val="a"/>
    <w:link w:val="2Char0"/>
    <w:uiPriority w:val="99"/>
    <w:semiHidden/>
    <w:unhideWhenUsed/>
    <w:rsid w:val="00801D1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01D13"/>
  </w:style>
  <w:style w:type="character" w:customStyle="1" w:styleId="2Char">
    <w:name w:val="Επικεφαλίδα 2 Char"/>
    <w:basedOn w:val="a0"/>
    <w:link w:val="2"/>
    <w:qFormat/>
    <w:rsid w:val="001B2684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qFormat/>
    <w:rsid w:val="001B2684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4E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qFormat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215B3"/>
  </w:style>
  <w:style w:type="paragraph" w:styleId="a6">
    <w:name w:val="footer"/>
    <w:basedOn w:val="a"/>
    <w:link w:val="Char1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215B3"/>
  </w:style>
  <w:style w:type="paragraph" w:styleId="a7">
    <w:name w:val="Body Text"/>
    <w:basedOn w:val="a"/>
    <w:link w:val="Char2"/>
    <w:semiHidden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7"/>
    <w:semiHidden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qFormat/>
    <w:rsid w:val="00AA45CF"/>
    <w:rPr>
      <w:b/>
      <w:bCs/>
    </w:rPr>
  </w:style>
  <w:style w:type="paragraph" w:styleId="20">
    <w:name w:val="Body Text 2"/>
    <w:basedOn w:val="a"/>
    <w:link w:val="2Char0"/>
    <w:uiPriority w:val="99"/>
    <w:semiHidden/>
    <w:unhideWhenUsed/>
    <w:rsid w:val="00801D1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01D13"/>
  </w:style>
  <w:style w:type="character" w:customStyle="1" w:styleId="2Char">
    <w:name w:val="Επικεφαλίδα 2 Char"/>
    <w:basedOn w:val="a0"/>
    <w:link w:val="2"/>
    <w:qFormat/>
    <w:rsid w:val="001B2684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Yl5Cleb5ci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8346-AB7F-4DC3-A55C-DBEFD7E1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ΠΔΕ ΑΤΤΙΚΗΣ</cp:lastModifiedBy>
  <cp:revision>2</cp:revision>
  <dcterms:created xsi:type="dcterms:W3CDTF">2020-04-22T09:06:00Z</dcterms:created>
  <dcterms:modified xsi:type="dcterms:W3CDTF">2020-04-22T09:06:00Z</dcterms:modified>
</cp:coreProperties>
</file>